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仿宋_GB2312" w:hAnsi="宋体" w:eastAsia="仿宋_GB2312"/>
          <w:b/>
          <w:bCs/>
          <w:sz w:val="32"/>
          <w:szCs w:val="32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32"/>
          <w:szCs w:val="32"/>
        </w:rPr>
        <w:t>附</w:t>
      </w:r>
      <w:r>
        <w:rPr>
          <w:rFonts w:hint="eastAsia" w:ascii="仿宋_GB2312" w:hAnsi="宋体" w:eastAsia="仿宋_GB2312"/>
          <w:b/>
          <w:bCs/>
          <w:sz w:val="32"/>
          <w:szCs w:val="32"/>
        </w:rPr>
        <w:t xml:space="preserve">件2:   </w:t>
      </w:r>
    </w:p>
    <w:p>
      <w:pPr>
        <w:spacing w:line="480" w:lineRule="exact"/>
        <w:jc w:val="center"/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</w:pPr>
      <w:r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  <w:t>“</w:t>
      </w:r>
      <w:r>
        <w:rPr>
          <w:rFonts w:hint="eastAsia" w:ascii="黑体" w:hAnsi="华文宋体" w:eastAsia="黑体" w:cs="华文宋体"/>
          <w:b/>
          <w:bCs/>
          <w:sz w:val="30"/>
          <w:szCs w:val="30"/>
        </w:rPr>
        <w:t>企业采购管理顶</w:t>
      </w:r>
      <w:bookmarkStart w:id="0" w:name="_GoBack"/>
      <w:bookmarkEnd w:id="0"/>
      <w:r>
        <w:rPr>
          <w:rFonts w:hint="eastAsia" w:ascii="黑体" w:hAnsi="华文宋体" w:eastAsia="黑体" w:cs="华文宋体"/>
          <w:b/>
          <w:bCs/>
          <w:sz w:val="30"/>
          <w:szCs w:val="30"/>
        </w:rPr>
        <w:t>层设计及制度编制与优化实务高级培训班</w:t>
      </w:r>
      <w:r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  <w:t>”</w:t>
      </w:r>
    </w:p>
    <w:p>
      <w:pPr>
        <w:spacing w:line="480" w:lineRule="exact"/>
        <w:jc w:val="center"/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</w:pPr>
      <w:r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  <w:t>报名回执表</w:t>
      </w:r>
    </w:p>
    <w:tbl>
      <w:tblPr>
        <w:tblStyle w:val="5"/>
        <w:tblpPr w:leftFromText="180" w:rightFromText="180" w:vertAnchor="text" w:horzAnchor="margin" w:tblpXSpec="center" w:tblpY="16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1109"/>
        <w:gridCol w:w="1202"/>
        <w:gridCol w:w="1609"/>
        <w:gridCol w:w="1636"/>
        <w:gridCol w:w="1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9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*单位名称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39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邮 编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*审批人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*经办人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*电 话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*传 真</w:t>
            </w: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  <w:t>E-mail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*姓 名</w:t>
            </w: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*性别</w:t>
            </w: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*部 门</w:t>
            </w: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*电 话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*发票类型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□增值税普通发票      □增值税专用发票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*发票信息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开票单位名称：</w:t>
            </w:r>
          </w:p>
          <w:p>
            <w:pPr>
              <w:spacing w:line="36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纳税人识别号：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6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您关注或亟待解决的问题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center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b/>
                <w:bCs/>
                <w:sz w:val="28"/>
                <w:szCs w:val="28"/>
              </w:rPr>
              <w:t>付款方式</w:t>
            </w:r>
          </w:p>
        </w:tc>
        <w:tc>
          <w:tcPr>
            <w:tcW w:w="75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ind w:firstLine="1124" w:firstLineChars="400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GB"/>
              </w:rPr>
              <w:t xml:space="preserve">□汇款  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GB"/>
              </w:rPr>
              <w:t xml:space="preserve">  □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支付宝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GB"/>
              </w:rPr>
              <w:t xml:space="preserve"> 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GB"/>
              </w:rPr>
              <w:t xml:space="preserve">   □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  <w:lang w:val="en-US" w:eastAsia="zh-CN"/>
              </w:rPr>
              <w:t>微信</w:t>
            </w: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80" w:lineRule="exact"/>
              <w:jc w:val="center"/>
              <w:rPr>
                <w:rFonts w:hint="eastAsia" w:ascii="仿宋_GB2312" w:hAnsi="仿宋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汇款账户</w:t>
            </w:r>
          </w:p>
        </w:tc>
        <w:tc>
          <w:tcPr>
            <w:tcW w:w="555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名称：</w:t>
            </w:r>
            <w:r>
              <w:rPr>
                <w:rFonts w:hint="eastAsia" w:ascii="仿宋_GB2312" w:hAnsi="宋体" w:eastAsia="仿宋_GB2312"/>
                <w:b/>
                <w:bCs/>
                <w:spacing w:val="22"/>
                <w:sz w:val="28"/>
                <w:szCs w:val="28"/>
              </w:rPr>
              <w:t>北京汇智众诚教育咨询有限公司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行号：</w:t>
            </w:r>
            <w:r>
              <w:rPr>
                <w:rFonts w:hint="eastAsia" w:eastAsia="仿宋_GB2312"/>
                <w:b/>
                <w:bCs/>
                <w:sz w:val="28"/>
                <w:szCs w:val="28"/>
              </w:rPr>
              <w:t>102100008091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textAlignment w:val="auto"/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开户行：</w:t>
            </w:r>
            <w:r>
              <w:rPr>
                <w:rFonts w:hint="eastAsia" w:ascii="仿宋_GB2312" w:hAnsi="宋体" w:eastAsia="仿宋_GB2312"/>
                <w:b/>
                <w:bCs/>
                <w:spacing w:val="21"/>
                <w:sz w:val="28"/>
                <w:szCs w:val="28"/>
              </w:rPr>
              <w:t>中国工商银行北京翠微路支行</w:t>
            </w:r>
          </w:p>
          <w:p>
            <w:pPr>
              <w:spacing w:line="360" w:lineRule="exact"/>
              <w:rPr>
                <w:rFonts w:hint="eastAsia" w:ascii="仿宋_GB2312" w:hAnsi="仿宋" w:eastAsia="仿宋_GB2312"/>
                <w:b/>
                <w:bCs/>
                <w:spacing w:val="-1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color w:val="000000"/>
                <w:sz w:val="28"/>
                <w:szCs w:val="28"/>
              </w:rPr>
              <w:t>帐号：</w:t>
            </w:r>
            <w:r>
              <w:rPr>
                <w:rFonts w:eastAsia="仿宋_GB2312"/>
                <w:b/>
                <w:bCs/>
                <w:sz w:val="28"/>
                <w:szCs w:val="28"/>
              </w:rPr>
              <w:t>0200 2470 0920 0013 370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after="50" w:line="380" w:lineRule="exact"/>
              <w:jc w:val="both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（单位公章）</w:t>
            </w:r>
          </w:p>
          <w:p>
            <w:pPr>
              <w:spacing w:after="50" w:line="380" w:lineRule="exact"/>
              <w:ind w:firstLine="0" w:firstLineChars="0"/>
              <w:jc w:val="both"/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/>
                <w:sz w:val="28"/>
                <w:szCs w:val="28"/>
              </w:rPr>
              <w:t>年 月 日</w:t>
            </w:r>
          </w:p>
        </w:tc>
      </w:tr>
    </w:tbl>
    <w:p>
      <w:pPr>
        <w:spacing w:line="420" w:lineRule="exact"/>
        <w:ind w:firstLine="281" w:firstLineChars="100"/>
        <w:rPr>
          <w:rFonts w:hint="eastAsia"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1.此表可复制，</w:t>
      </w:r>
      <w:r>
        <w:rPr>
          <w:rFonts w:hint="eastAsia" w:ascii="仿宋" w:hAnsi="仿宋" w:eastAsia="仿宋"/>
          <w:b/>
          <w:bCs/>
          <w:color w:val="000000"/>
          <w:sz w:val="28"/>
          <w:szCs w:val="28"/>
        </w:rPr>
        <w:t>*部分为必填项，</w:t>
      </w:r>
      <w:r>
        <w:rPr>
          <w:rFonts w:hint="eastAsia" w:ascii="仿宋_GB2312" w:eastAsia="仿宋_GB2312"/>
          <w:b/>
          <w:bCs/>
          <w:sz w:val="28"/>
          <w:szCs w:val="28"/>
        </w:rPr>
        <w:t>填好后加盖公章有效。请协助转发通知；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20" w:lineRule="exact"/>
        <w:ind w:right="0" w:rightChars="0" w:firstLine="275" w:firstLineChars="100"/>
        <w:jc w:val="both"/>
        <w:textAlignment w:val="auto"/>
        <w:outlineLvl w:val="9"/>
        <w:rPr>
          <w:rFonts w:hint="default" w:eastAsia="仿宋_GB2312"/>
          <w:lang w:val="en-US" w:eastAsia="zh-CN"/>
        </w:rPr>
      </w:pPr>
      <w:r>
        <w:rPr>
          <w:rFonts w:hint="eastAsia" w:ascii="仿宋_GB2312" w:eastAsia="仿宋_GB2312"/>
          <w:b/>
          <w:bCs/>
          <w:color w:val="000000"/>
          <w:spacing w:val="-3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b/>
          <w:bCs/>
          <w:color w:val="000000"/>
          <w:spacing w:val="-3"/>
          <w:sz w:val="28"/>
          <w:szCs w:val="28"/>
        </w:rPr>
        <w:t>.</w:t>
      </w:r>
      <w:r>
        <w:rPr>
          <w:rFonts w:hint="eastAsia" w:ascii="仿宋_GB2312" w:eastAsia="仿宋_GB2312"/>
          <w:b/>
          <w:bCs/>
          <w:sz w:val="28"/>
          <w:szCs w:val="28"/>
        </w:rPr>
        <w:t>咨询</w:t>
      </w:r>
      <w:r>
        <w:rPr>
          <w:rFonts w:hint="eastAsia" w:ascii="仿宋_GB2312" w:eastAsia="仿宋_GB2312"/>
          <w:b/>
          <w:bCs/>
          <w:sz w:val="28"/>
          <w:szCs w:val="28"/>
          <w:lang w:val="en-US" w:eastAsia="zh-CN"/>
        </w:rPr>
        <w:t>电话</w:t>
      </w:r>
      <w:r>
        <w:rPr>
          <w:rFonts w:hint="eastAsia" w:ascii="仿宋_GB2312" w:eastAsia="仿宋_GB2312"/>
          <w:b/>
          <w:bCs/>
          <w:sz w:val="28"/>
          <w:szCs w:val="28"/>
        </w:rPr>
        <w:t>：</w:t>
      </w:r>
      <w:r>
        <w:rPr>
          <w:rFonts w:hint="eastAsia" w:ascii="仿宋_GB2312" w:eastAsia="仿宋_GB2312"/>
          <w:b/>
          <w:bCs/>
          <w:sz w:val="28"/>
          <w:szCs w:val="28"/>
          <w:lang w:val="en-US" w:eastAsia="zh-CN"/>
        </w:rPr>
        <w:t>4000815768    报名邮箱：ztbcgpx@163.com</w:t>
      </w:r>
    </w:p>
    <w:sectPr>
      <w:headerReference r:id="rId3" w:type="default"/>
      <w:footerReference r:id="rId4" w:type="default"/>
      <w:pgSz w:w="11906" w:h="16838"/>
      <w:pgMar w:top="567" w:right="1134" w:bottom="567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 xml:space="preserve">（第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4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页）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grouping="f" rotation="f" text="f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 xml:space="preserve">（第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 共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4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页）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243D44"/>
    <w:rsid w:val="7B24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eastAsia="楷体_GB2312"/>
      <w:sz w:val="28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2020-11-05T01:46:00Z</dcterms:created>
  <dc:creator>杨肖君</dc:creator>
  <cp:lastModifiedBy>杨肖君</cp:lastModifiedBy>
  <dcterms:modified xsi:type="dcterms:W3CDTF">2020-11-05T01:47:38Z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